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ECD18F" w14:textId="77777777" w:rsidR="00FF0660" w:rsidRDefault="00FF0660">
      <w:pPr>
        <w:widowControl w:val="0"/>
        <w:pBdr>
          <w:top w:val="nil"/>
          <w:left w:val="nil"/>
          <w:bottom w:val="nil"/>
          <w:right w:val="nil"/>
          <w:between w:val="nil"/>
        </w:pBdr>
        <w:spacing w:after="0" w:line="276" w:lineRule="auto"/>
      </w:pPr>
    </w:p>
    <w:p w14:paraId="4D301DDC" w14:textId="77777777" w:rsidR="00FF0660" w:rsidRDefault="00560C9B">
      <w:pPr>
        <w:jc w:val="center"/>
      </w:pPr>
      <w:r>
        <w:rPr>
          <w:noProof/>
        </w:rPr>
        <w:pict w14:anchorId="66EF01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25pt;height:114pt;visibility:visible">
            <v:imagedata r:id="rId5" o:title=""/>
          </v:shape>
        </w:pict>
      </w:r>
    </w:p>
    <w:p w14:paraId="49F662A1" w14:textId="77777777" w:rsidR="00FF0660" w:rsidRDefault="004F59C3">
      <w:pPr>
        <w:jc w:val="center"/>
        <w:rPr>
          <w:rFonts w:ascii="Calibri" w:eastAsia="Calibri" w:hAnsi="Calibri" w:cs="Calibri"/>
          <w:b/>
          <w:sz w:val="36"/>
          <w:szCs w:val="36"/>
        </w:rPr>
      </w:pPr>
      <w:r>
        <w:rPr>
          <w:rFonts w:ascii="Calibri" w:eastAsia="Calibri" w:hAnsi="Calibri" w:cs="Calibri"/>
          <w:b/>
          <w:sz w:val="36"/>
          <w:szCs w:val="36"/>
        </w:rPr>
        <w:t>MEMBERSHIP APPLICATION FORM</w:t>
      </w:r>
    </w:p>
    <w:tbl>
      <w:tblPr>
        <w:tblStyle w:val="a"/>
        <w:tblW w:w="10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30"/>
        <w:gridCol w:w="7320"/>
      </w:tblGrid>
      <w:tr w:rsidR="00FF0660" w14:paraId="0BEB3EB4" w14:textId="77777777">
        <w:trPr>
          <w:trHeight w:val="660"/>
        </w:trPr>
        <w:tc>
          <w:tcPr>
            <w:tcW w:w="3030" w:type="dxa"/>
          </w:tcPr>
          <w:p w14:paraId="0C328EF0" w14:textId="77777777" w:rsidR="00FF0660" w:rsidRDefault="004F59C3">
            <w:pPr>
              <w:spacing w:after="0" w:line="240" w:lineRule="auto"/>
              <w:rPr>
                <w:rFonts w:ascii="Book Antiqua" w:eastAsia="Book Antiqua" w:hAnsi="Book Antiqua" w:cs="Book Antiqua"/>
              </w:rPr>
            </w:pPr>
            <w:r>
              <w:rPr>
                <w:rFonts w:ascii="Book Antiqua" w:eastAsia="Book Antiqua" w:hAnsi="Book Antiqua" w:cs="Book Antiqua"/>
              </w:rPr>
              <w:t>Applicants Full Name</w:t>
            </w:r>
          </w:p>
        </w:tc>
        <w:tc>
          <w:tcPr>
            <w:tcW w:w="7320" w:type="dxa"/>
          </w:tcPr>
          <w:p w14:paraId="0AA23581" w14:textId="5D3ACF7E" w:rsidR="00FF0660" w:rsidRDefault="00FF0660">
            <w:pPr>
              <w:spacing w:after="0" w:line="240" w:lineRule="auto"/>
            </w:pPr>
          </w:p>
        </w:tc>
      </w:tr>
      <w:tr w:rsidR="00FF0660" w14:paraId="15722582" w14:textId="77777777">
        <w:trPr>
          <w:trHeight w:val="1590"/>
        </w:trPr>
        <w:tc>
          <w:tcPr>
            <w:tcW w:w="3030" w:type="dxa"/>
          </w:tcPr>
          <w:p w14:paraId="5AD132A4" w14:textId="77777777" w:rsidR="00FF0660" w:rsidRDefault="004F59C3">
            <w:pPr>
              <w:spacing w:after="0" w:line="240" w:lineRule="auto"/>
              <w:rPr>
                <w:rFonts w:ascii="Book Antiqua" w:eastAsia="Book Antiqua" w:hAnsi="Book Antiqua" w:cs="Book Antiqua"/>
              </w:rPr>
            </w:pPr>
            <w:r>
              <w:rPr>
                <w:rFonts w:ascii="Book Antiqua" w:eastAsia="Book Antiqua" w:hAnsi="Book Antiqua" w:cs="Book Antiqua"/>
              </w:rPr>
              <w:t>Address</w:t>
            </w:r>
          </w:p>
        </w:tc>
        <w:tc>
          <w:tcPr>
            <w:tcW w:w="7320" w:type="dxa"/>
          </w:tcPr>
          <w:p w14:paraId="2690A0B6" w14:textId="3436FD4D" w:rsidR="00FF0660" w:rsidRDefault="00FF0660">
            <w:pPr>
              <w:spacing w:after="0" w:line="240" w:lineRule="auto"/>
            </w:pPr>
          </w:p>
        </w:tc>
      </w:tr>
      <w:tr w:rsidR="00FF0660" w14:paraId="2A144BCF" w14:textId="77777777">
        <w:trPr>
          <w:trHeight w:val="300"/>
        </w:trPr>
        <w:tc>
          <w:tcPr>
            <w:tcW w:w="3030" w:type="dxa"/>
          </w:tcPr>
          <w:p w14:paraId="5715B954" w14:textId="77777777" w:rsidR="00FF0660" w:rsidRDefault="004F59C3">
            <w:pPr>
              <w:spacing w:after="0" w:line="240" w:lineRule="auto"/>
              <w:rPr>
                <w:rFonts w:ascii="Book Antiqua" w:eastAsia="Book Antiqua" w:hAnsi="Book Antiqua" w:cs="Book Antiqua"/>
              </w:rPr>
            </w:pPr>
            <w:r>
              <w:rPr>
                <w:rFonts w:ascii="Book Antiqua" w:eastAsia="Book Antiqua" w:hAnsi="Book Antiqua" w:cs="Book Antiqua"/>
              </w:rPr>
              <w:t>Email Address</w:t>
            </w:r>
          </w:p>
        </w:tc>
        <w:tc>
          <w:tcPr>
            <w:tcW w:w="7320" w:type="dxa"/>
          </w:tcPr>
          <w:p w14:paraId="7773A1D4" w14:textId="3CA0355C" w:rsidR="00FF0660" w:rsidRDefault="00FF0660">
            <w:pPr>
              <w:spacing w:after="0" w:line="240" w:lineRule="auto"/>
            </w:pPr>
          </w:p>
        </w:tc>
      </w:tr>
      <w:tr w:rsidR="00FF0660" w14:paraId="44E4CA8A" w14:textId="77777777">
        <w:trPr>
          <w:trHeight w:val="300"/>
        </w:trPr>
        <w:tc>
          <w:tcPr>
            <w:tcW w:w="3030" w:type="dxa"/>
          </w:tcPr>
          <w:p w14:paraId="67AD1F89" w14:textId="77777777" w:rsidR="00FF0660" w:rsidRDefault="004F59C3">
            <w:pPr>
              <w:spacing w:after="0" w:line="240" w:lineRule="auto"/>
              <w:rPr>
                <w:rFonts w:ascii="Book Antiqua" w:eastAsia="Book Antiqua" w:hAnsi="Book Antiqua" w:cs="Book Antiqua"/>
              </w:rPr>
            </w:pPr>
            <w:r>
              <w:rPr>
                <w:rFonts w:ascii="Book Antiqua" w:eastAsia="Book Antiqua" w:hAnsi="Book Antiqua" w:cs="Book Antiqua"/>
              </w:rPr>
              <w:t>Tel/mobile number</w:t>
            </w:r>
          </w:p>
        </w:tc>
        <w:tc>
          <w:tcPr>
            <w:tcW w:w="7320" w:type="dxa"/>
          </w:tcPr>
          <w:p w14:paraId="779FB4B7" w14:textId="692BE1B6" w:rsidR="00FF0660" w:rsidRDefault="00FF0660">
            <w:pPr>
              <w:spacing w:after="0" w:line="240" w:lineRule="auto"/>
            </w:pPr>
          </w:p>
        </w:tc>
      </w:tr>
    </w:tbl>
    <w:p w14:paraId="183AE5EE" w14:textId="77777777" w:rsidR="00FF0660" w:rsidRDefault="00FF0660">
      <w:pPr>
        <w:rPr>
          <w:rFonts w:ascii="Book Antiqua" w:eastAsia="Book Antiqua" w:hAnsi="Book Antiqua" w:cs="Book Antiqua"/>
        </w:rPr>
      </w:pPr>
    </w:p>
    <w:p w14:paraId="26938E1D" w14:textId="77777777" w:rsidR="00FF0660" w:rsidRDefault="004F59C3">
      <w:pPr>
        <w:rPr>
          <w:rFonts w:ascii="Book Antiqua" w:eastAsia="Book Antiqua" w:hAnsi="Book Antiqua" w:cs="Book Antiqua"/>
        </w:rPr>
      </w:pPr>
      <w:bookmarkStart w:id="0" w:name="_heading=h.gjdgxs" w:colFirst="0" w:colLast="0"/>
      <w:bookmarkEnd w:id="0"/>
      <w:r>
        <w:rPr>
          <w:rFonts w:ascii="Book Antiqua" w:eastAsia="Book Antiqua" w:hAnsi="Book Antiqua" w:cs="Book Antiqua"/>
        </w:rPr>
        <w:t xml:space="preserve">If under 16 years of age </w:t>
      </w:r>
      <w:proofErr w:type="gramStart"/>
      <w:r>
        <w:rPr>
          <w:rFonts w:ascii="Book Antiqua" w:eastAsia="Book Antiqua" w:hAnsi="Book Antiqua" w:cs="Book Antiqua"/>
        </w:rPr>
        <w:t>DOB:-</w:t>
      </w:r>
      <w:proofErr w:type="gramEnd"/>
      <w:r>
        <w:rPr>
          <w:rFonts w:ascii="Book Antiqua" w:eastAsia="Book Antiqua" w:hAnsi="Book Antiqua" w:cs="Book Antiqua"/>
        </w:rPr>
        <w:t xml:space="preserve">  _ _/_ _/_ _</w:t>
      </w:r>
    </w:p>
    <w:p w14:paraId="05BFC049" w14:textId="77777777" w:rsidR="00FF0660" w:rsidRDefault="004F59C3">
      <w:pPr>
        <w:rPr>
          <w:rFonts w:ascii="Book Antiqua" w:eastAsia="Book Antiqua" w:hAnsi="Book Antiqua" w:cs="Book Antiqua"/>
        </w:rPr>
      </w:pPr>
      <w:r>
        <w:rPr>
          <w:rFonts w:ascii="Book Antiqua" w:eastAsia="Book Antiqua" w:hAnsi="Book Antiqua" w:cs="Book Antiqua"/>
        </w:rPr>
        <w:t xml:space="preserve">All applicants must be proposed by a current member of the OEMC. </w:t>
      </w:r>
    </w:p>
    <w:p w14:paraId="28406A84" w14:textId="77777777" w:rsidR="00FF0660" w:rsidRDefault="004F59C3">
      <w:pPr>
        <w:rPr>
          <w:rFonts w:ascii="Book Antiqua" w:eastAsia="Book Antiqua" w:hAnsi="Book Antiqua" w:cs="Book Antiqua"/>
          <w:sz w:val="22"/>
          <w:szCs w:val="22"/>
        </w:rPr>
      </w:pPr>
      <w:r>
        <w:rPr>
          <w:rFonts w:ascii="Book Antiqua" w:eastAsia="Book Antiqua" w:hAnsi="Book Antiqua" w:cs="Book Antiqua"/>
        </w:rPr>
        <w:t>The Proposer is required to give a short account below or overleaf of their reasons for supporting the</w:t>
      </w:r>
      <w:r>
        <w:rPr>
          <w:rFonts w:ascii="Book Antiqua" w:eastAsia="Book Antiqua" w:hAnsi="Book Antiqua" w:cs="Book Antiqua"/>
          <w:sz w:val="22"/>
          <w:szCs w:val="22"/>
        </w:rPr>
        <w:t xml:space="preserve"> application. </w:t>
      </w:r>
    </w:p>
    <w:p w14:paraId="30D69648" w14:textId="19CD8CF2" w:rsidR="002B55AF" w:rsidRDefault="002B55AF">
      <w:pPr>
        <w:rPr>
          <w:rFonts w:ascii="Book Antiqua" w:eastAsia="Book Antiqua" w:hAnsi="Book Antiqua" w:cs="Book Antiqua"/>
          <w:sz w:val="22"/>
          <w:szCs w:val="22"/>
        </w:rPr>
      </w:pPr>
      <w:r>
        <w:rPr>
          <w:rFonts w:ascii="Book Antiqua" w:eastAsia="Book Antiqua" w:hAnsi="Book Antiqua" w:cs="Book Antiqua"/>
          <w:sz w:val="22"/>
          <w:szCs w:val="22"/>
        </w:rPr>
        <w:t>In the absence of a Proposer please contact the Membership Secretary</w:t>
      </w:r>
    </w:p>
    <w:tbl>
      <w:tblPr>
        <w:tblStyle w:val="a0"/>
        <w:tblW w:w="104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90"/>
        <w:gridCol w:w="7365"/>
      </w:tblGrid>
      <w:tr w:rsidR="00FF0660" w14:paraId="6BAAA938" w14:textId="77777777">
        <w:trPr>
          <w:trHeight w:val="300"/>
        </w:trPr>
        <w:tc>
          <w:tcPr>
            <w:tcW w:w="3090" w:type="dxa"/>
          </w:tcPr>
          <w:p w14:paraId="4A43140F" w14:textId="77777777" w:rsidR="00FF0660" w:rsidRDefault="004F59C3">
            <w:pPr>
              <w:spacing w:after="0" w:line="240" w:lineRule="auto"/>
              <w:rPr>
                <w:rFonts w:ascii="Book Antiqua" w:eastAsia="Book Antiqua" w:hAnsi="Book Antiqua" w:cs="Book Antiqua"/>
              </w:rPr>
            </w:pPr>
            <w:r>
              <w:rPr>
                <w:rFonts w:ascii="Book Antiqua" w:eastAsia="Book Antiqua" w:hAnsi="Book Antiqua" w:cs="Book Antiqua"/>
              </w:rPr>
              <w:t>Proposer</w:t>
            </w:r>
          </w:p>
        </w:tc>
        <w:tc>
          <w:tcPr>
            <w:tcW w:w="7365" w:type="dxa"/>
          </w:tcPr>
          <w:p w14:paraId="0A654F94" w14:textId="77777777" w:rsidR="00FF0660" w:rsidRDefault="00FF0660">
            <w:pPr>
              <w:spacing w:after="0" w:line="240" w:lineRule="auto"/>
              <w:rPr>
                <w:rFonts w:ascii="Calibri" w:eastAsia="Calibri" w:hAnsi="Calibri" w:cs="Calibri"/>
              </w:rPr>
            </w:pPr>
          </w:p>
        </w:tc>
      </w:tr>
      <w:tr w:rsidR="00FF0660" w14:paraId="7F21E834" w14:textId="77777777">
        <w:trPr>
          <w:trHeight w:val="300"/>
        </w:trPr>
        <w:tc>
          <w:tcPr>
            <w:tcW w:w="3090" w:type="dxa"/>
          </w:tcPr>
          <w:p w14:paraId="0D2ABBFD" w14:textId="77777777" w:rsidR="00FF0660" w:rsidRDefault="004F59C3">
            <w:pPr>
              <w:spacing w:after="0" w:line="240" w:lineRule="auto"/>
              <w:rPr>
                <w:rFonts w:ascii="Book Antiqua" w:eastAsia="Book Antiqua" w:hAnsi="Book Antiqua" w:cs="Book Antiqua"/>
              </w:rPr>
            </w:pPr>
            <w:r>
              <w:rPr>
                <w:rFonts w:ascii="Book Antiqua" w:eastAsia="Book Antiqua" w:hAnsi="Book Antiqua" w:cs="Book Antiqua"/>
              </w:rPr>
              <w:t>Signed</w:t>
            </w:r>
          </w:p>
        </w:tc>
        <w:tc>
          <w:tcPr>
            <w:tcW w:w="7365" w:type="dxa"/>
          </w:tcPr>
          <w:p w14:paraId="3B7A88F1" w14:textId="77777777" w:rsidR="00FF0660" w:rsidRDefault="00FF0660">
            <w:pPr>
              <w:spacing w:after="0" w:line="240" w:lineRule="auto"/>
              <w:rPr>
                <w:rFonts w:ascii="Calibri" w:eastAsia="Calibri" w:hAnsi="Calibri" w:cs="Calibri"/>
              </w:rPr>
            </w:pPr>
          </w:p>
          <w:p w14:paraId="66E44995" w14:textId="77777777" w:rsidR="00FF0660" w:rsidRDefault="00FF0660">
            <w:pPr>
              <w:spacing w:after="0" w:line="240" w:lineRule="auto"/>
              <w:rPr>
                <w:rFonts w:ascii="Calibri" w:eastAsia="Calibri" w:hAnsi="Calibri" w:cs="Calibri"/>
              </w:rPr>
            </w:pPr>
          </w:p>
          <w:p w14:paraId="5EE7D6A2" w14:textId="77777777" w:rsidR="00FF0660" w:rsidRDefault="00FF0660">
            <w:pPr>
              <w:spacing w:after="0" w:line="240" w:lineRule="auto"/>
              <w:rPr>
                <w:rFonts w:ascii="Calibri" w:eastAsia="Calibri" w:hAnsi="Calibri" w:cs="Calibri"/>
              </w:rPr>
            </w:pPr>
          </w:p>
        </w:tc>
      </w:tr>
    </w:tbl>
    <w:p w14:paraId="52D60D8C" w14:textId="77777777" w:rsidR="00FF0660" w:rsidRDefault="004F59C3">
      <w:pPr>
        <w:rPr>
          <w:rFonts w:ascii="Book Antiqua" w:eastAsia="Book Antiqua" w:hAnsi="Book Antiqua" w:cs="Book Antiqua"/>
        </w:rPr>
      </w:pPr>
      <w:r>
        <w:rPr>
          <w:rFonts w:ascii="Book Antiqua" w:eastAsia="Book Antiqua" w:hAnsi="Book Antiqua" w:cs="Book Antiqua"/>
        </w:rPr>
        <w:t xml:space="preserve">If elected to membership, I/We undertake to abide by the Rules and Code of Ethics of the OEMC. These can be found on our website, or a copy can be obtained from our Membership Secretary. </w:t>
      </w:r>
    </w:p>
    <w:p w14:paraId="78D29B08" w14:textId="77777777" w:rsidR="00FF0660" w:rsidRDefault="004F59C3">
      <w:pPr>
        <w:rPr>
          <w:rFonts w:ascii="Book Antiqua" w:eastAsia="Book Antiqua" w:hAnsi="Book Antiqua" w:cs="Book Antiqua"/>
        </w:rPr>
      </w:pPr>
      <w:r>
        <w:rPr>
          <w:rFonts w:ascii="Book Antiqua" w:eastAsia="Book Antiqua" w:hAnsi="Book Antiqua" w:cs="Book Antiqua"/>
        </w:rPr>
        <w:t xml:space="preserve">Please tick the box to confirm you have read and understood both  </w:t>
      </w:r>
    </w:p>
    <w:tbl>
      <w:tblPr>
        <w:tblStyle w:val="a1"/>
        <w:tblW w:w="52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
      </w:tblGrid>
      <w:tr w:rsidR="00FF0660" w14:paraId="0A4595F5" w14:textId="77777777">
        <w:trPr>
          <w:trHeight w:val="289"/>
        </w:trPr>
        <w:tc>
          <w:tcPr>
            <w:tcW w:w="525" w:type="dxa"/>
            <w:tcMar>
              <w:top w:w="100" w:type="dxa"/>
              <w:left w:w="100" w:type="dxa"/>
              <w:bottom w:w="100" w:type="dxa"/>
              <w:right w:w="100" w:type="dxa"/>
            </w:tcMar>
          </w:tcPr>
          <w:p w14:paraId="429286AE" w14:textId="537EF468" w:rsidR="00FF0660" w:rsidRDefault="00FF0660">
            <w:pPr>
              <w:widowControl w:val="0"/>
              <w:pBdr>
                <w:top w:val="nil"/>
                <w:left w:val="nil"/>
                <w:bottom w:val="nil"/>
                <w:right w:val="nil"/>
                <w:between w:val="nil"/>
              </w:pBdr>
              <w:spacing w:after="0" w:line="240" w:lineRule="auto"/>
              <w:rPr>
                <w:rFonts w:ascii="Book Antiqua" w:eastAsia="Book Antiqua" w:hAnsi="Book Antiqua" w:cs="Book Antiqua"/>
              </w:rPr>
            </w:pPr>
          </w:p>
        </w:tc>
      </w:tr>
    </w:tbl>
    <w:p w14:paraId="2A969C31" w14:textId="77777777" w:rsidR="00FF0660" w:rsidRDefault="00FF0660">
      <w:pPr>
        <w:spacing w:after="0"/>
        <w:rPr>
          <w:rFonts w:ascii="Book Antiqua" w:eastAsia="Book Antiqua" w:hAnsi="Book Antiqua" w:cs="Book Antiqua"/>
        </w:rPr>
      </w:pPr>
    </w:p>
    <w:tbl>
      <w:tblPr>
        <w:tblStyle w:val="a2"/>
        <w:tblW w:w="104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65"/>
        <w:gridCol w:w="7290"/>
      </w:tblGrid>
      <w:tr w:rsidR="00FF0660" w14:paraId="72DA91E1" w14:textId="77777777">
        <w:trPr>
          <w:trHeight w:val="300"/>
        </w:trPr>
        <w:tc>
          <w:tcPr>
            <w:tcW w:w="3165" w:type="dxa"/>
          </w:tcPr>
          <w:p w14:paraId="6EF2C283" w14:textId="77777777" w:rsidR="00FF0660" w:rsidRDefault="004F59C3">
            <w:pPr>
              <w:spacing w:after="0" w:line="240" w:lineRule="auto"/>
              <w:rPr>
                <w:rFonts w:ascii="Book Antiqua" w:eastAsia="Book Antiqua" w:hAnsi="Book Antiqua" w:cs="Book Antiqua"/>
              </w:rPr>
            </w:pPr>
            <w:r>
              <w:rPr>
                <w:rFonts w:ascii="Book Antiqua" w:eastAsia="Book Antiqua" w:hAnsi="Book Antiqua" w:cs="Book Antiqua"/>
              </w:rPr>
              <w:t>Applicants Signature(s)</w:t>
            </w:r>
          </w:p>
        </w:tc>
        <w:tc>
          <w:tcPr>
            <w:tcW w:w="7290" w:type="dxa"/>
          </w:tcPr>
          <w:p w14:paraId="61F0EA38" w14:textId="77777777" w:rsidR="00FF0660" w:rsidRDefault="00FF0660">
            <w:pPr>
              <w:spacing w:after="0" w:line="240" w:lineRule="auto"/>
            </w:pPr>
          </w:p>
          <w:p w14:paraId="05736205" w14:textId="77777777" w:rsidR="00167809" w:rsidRDefault="00167809">
            <w:pPr>
              <w:spacing w:after="0" w:line="240" w:lineRule="auto"/>
            </w:pPr>
          </w:p>
          <w:p w14:paraId="01949838" w14:textId="77777777" w:rsidR="00167809" w:rsidRDefault="00167809">
            <w:pPr>
              <w:spacing w:after="0" w:line="240" w:lineRule="auto"/>
            </w:pPr>
          </w:p>
          <w:p w14:paraId="72564679" w14:textId="77777777" w:rsidR="00FF0660" w:rsidRDefault="00FF0660">
            <w:pPr>
              <w:spacing w:after="0" w:line="240" w:lineRule="auto"/>
            </w:pPr>
          </w:p>
        </w:tc>
      </w:tr>
      <w:tr w:rsidR="00FF0660" w14:paraId="5EBB28EF" w14:textId="77777777">
        <w:trPr>
          <w:trHeight w:val="300"/>
        </w:trPr>
        <w:tc>
          <w:tcPr>
            <w:tcW w:w="3165" w:type="dxa"/>
          </w:tcPr>
          <w:p w14:paraId="461B6398" w14:textId="77777777" w:rsidR="00FF0660" w:rsidRDefault="004F59C3">
            <w:pPr>
              <w:spacing w:after="0" w:line="240" w:lineRule="auto"/>
              <w:rPr>
                <w:rFonts w:ascii="Book Antiqua" w:eastAsia="Book Antiqua" w:hAnsi="Book Antiqua" w:cs="Book Antiqua"/>
              </w:rPr>
            </w:pPr>
            <w:r>
              <w:rPr>
                <w:rFonts w:ascii="Book Antiqua" w:eastAsia="Book Antiqua" w:hAnsi="Book Antiqua" w:cs="Book Antiqua"/>
              </w:rPr>
              <w:t>Date</w:t>
            </w:r>
          </w:p>
        </w:tc>
        <w:tc>
          <w:tcPr>
            <w:tcW w:w="7290" w:type="dxa"/>
          </w:tcPr>
          <w:p w14:paraId="23C885A1" w14:textId="3CA03D8A" w:rsidR="00FF0660" w:rsidRDefault="00FF0660">
            <w:pPr>
              <w:spacing w:after="0" w:line="240" w:lineRule="auto"/>
            </w:pPr>
          </w:p>
        </w:tc>
      </w:tr>
    </w:tbl>
    <w:p w14:paraId="4D1E428C" w14:textId="77777777" w:rsidR="00FF0660" w:rsidRDefault="004F59C3">
      <w:pPr>
        <w:rPr>
          <w:rFonts w:ascii="Book Antiqua" w:eastAsia="Book Antiqua" w:hAnsi="Book Antiqua" w:cs="Book Antiqua"/>
        </w:rPr>
      </w:pPr>
      <w:r>
        <w:rPr>
          <w:rFonts w:ascii="Book Antiqua" w:eastAsia="Book Antiqua" w:hAnsi="Book Antiqua" w:cs="Book Antiqua"/>
        </w:rPr>
        <w:t xml:space="preserve">In accordance with Rule 4, the completed application will be presented to the Committee at the earliest opportunity for consideration and approval by a simple majority vote among the Committee Members and Officers. </w:t>
      </w:r>
    </w:p>
    <w:p w14:paraId="1CEBDA04" w14:textId="77777777" w:rsidR="00FF0660" w:rsidRDefault="004F59C3">
      <w:pPr>
        <w:rPr>
          <w:rFonts w:ascii="Book Antiqua" w:eastAsia="Book Antiqua" w:hAnsi="Book Antiqua" w:cs="Book Antiqua"/>
        </w:rPr>
      </w:pPr>
      <w:r>
        <w:rPr>
          <w:rFonts w:ascii="Book Antiqua" w:eastAsia="Book Antiqua" w:hAnsi="Book Antiqua" w:cs="Book Antiqua"/>
        </w:rPr>
        <w:lastRenderedPageBreak/>
        <w:t xml:space="preserve">In the event that a majority of the Officers and Committee Members do not approve a Membership application, a letter of refusal will be sent with no reason given for the refusal. New Members may not vote in Elections or General Meetings until 12 months have elapsed from the start date of their membership, however during the 12 months of membership, such members may attend General Meetings. </w:t>
      </w:r>
    </w:p>
    <w:p w14:paraId="1F17872C" w14:textId="77777777" w:rsidR="00FF0660" w:rsidRDefault="004F59C3">
      <w:pPr>
        <w:rPr>
          <w:rFonts w:ascii="Book Antiqua" w:eastAsia="Book Antiqua" w:hAnsi="Book Antiqua" w:cs="Book Antiqua"/>
        </w:rPr>
      </w:pPr>
      <w:r>
        <w:rPr>
          <w:rFonts w:ascii="Book Antiqua" w:eastAsia="Book Antiqua" w:hAnsi="Book Antiqua" w:cs="Book Antiqua"/>
        </w:rPr>
        <w:t xml:space="preserve">Members may only stand for Committee or Officer in accordance with Rule 20. In the event of a resignation from membership, acknowledgement will be sent by the Hon Secretary or other Officer after 7days following receipt. </w:t>
      </w:r>
    </w:p>
    <w:p w14:paraId="64A973E8" w14:textId="77777777" w:rsidR="00FF0660" w:rsidRDefault="004F59C3">
      <w:pPr>
        <w:rPr>
          <w:rFonts w:ascii="Book Antiqua" w:eastAsia="Book Antiqua" w:hAnsi="Book Antiqua" w:cs="Book Antiqua"/>
        </w:rPr>
      </w:pPr>
      <w:r>
        <w:rPr>
          <w:rFonts w:ascii="Book Antiqua" w:eastAsia="Book Antiqua" w:hAnsi="Book Antiqua" w:cs="Book Antiqua"/>
        </w:rPr>
        <w:t>Membership fees are due on January 1st each year and are as follows:</w:t>
      </w:r>
    </w:p>
    <w:p w14:paraId="53D06BB7" w14:textId="77B16137" w:rsidR="00FF0660" w:rsidRDefault="004F59C3">
      <w:pPr>
        <w:rPr>
          <w:rFonts w:ascii="Book Antiqua" w:eastAsia="Book Antiqua" w:hAnsi="Book Antiqua" w:cs="Book Antiqua"/>
        </w:rPr>
      </w:pPr>
      <w:r>
        <w:rPr>
          <w:rFonts w:ascii="Book Antiqua" w:eastAsia="Book Antiqua" w:hAnsi="Book Antiqua" w:cs="Book Antiqua"/>
        </w:rPr>
        <w:t>UK &amp; Europe - £</w:t>
      </w:r>
      <w:r w:rsidR="002B55AF">
        <w:rPr>
          <w:rFonts w:ascii="Book Antiqua" w:eastAsia="Book Antiqua" w:hAnsi="Book Antiqua" w:cs="Book Antiqua"/>
        </w:rPr>
        <w:t>20</w:t>
      </w:r>
      <w:r>
        <w:rPr>
          <w:rFonts w:ascii="Book Antiqua" w:eastAsia="Book Antiqua" w:hAnsi="Book Antiqua" w:cs="Book Antiqua"/>
        </w:rPr>
        <w:t xml:space="preserve"> for </w:t>
      </w:r>
      <w:r w:rsidR="002B55AF">
        <w:rPr>
          <w:rFonts w:ascii="Book Antiqua" w:eastAsia="Book Antiqua" w:hAnsi="Book Antiqua" w:cs="Book Antiqua"/>
        </w:rPr>
        <w:t>Member which covers any other Member in their household at the same address who has been approved by the OEMC Committee.</w:t>
      </w:r>
    </w:p>
    <w:p w14:paraId="047A338A" w14:textId="77777777" w:rsidR="002B55AF" w:rsidRDefault="004F59C3">
      <w:pPr>
        <w:rPr>
          <w:rFonts w:ascii="Book Antiqua" w:eastAsia="Book Antiqua" w:hAnsi="Book Antiqua" w:cs="Book Antiqua"/>
        </w:rPr>
      </w:pPr>
      <w:r>
        <w:rPr>
          <w:rFonts w:ascii="Book Antiqua" w:eastAsia="Book Antiqua" w:hAnsi="Book Antiqua" w:cs="Book Antiqua"/>
        </w:rPr>
        <w:t>Rest of the World - £2</w:t>
      </w:r>
      <w:r w:rsidR="002B55AF">
        <w:rPr>
          <w:rFonts w:ascii="Book Antiqua" w:eastAsia="Book Antiqua" w:hAnsi="Book Antiqua" w:cs="Book Antiqua"/>
        </w:rPr>
        <w:t xml:space="preserve">5 </w:t>
      </w:r>
      <w:r>
        <w:rPr>
          <w:rFonts w:ascii="Book Antiqua" w:eastAsia="Book Antiqua" w:hAnsi="Book Antiqua" w:cs="Book Antiqua"/>
        </w:rPr>
        <w:t xml:space="preserve">for Member </w:t>
      </w:r>
      <w:r w:rsidR="002B55AF">
        <w:rPr>
          <w:rFonts w:ascii="Book Antiqua" w:eastAsia="Book Antiqua" w:hAnsi="Book Antiqua" w:cs="Book Antiqua"/>
        </w:rPr>
        <w:t xml:space="preserve">which covers any other Member in their household at the same address who has been approved by the OEMC Committee </w:t>
      </w:r>
    </w:p>
    <w:p w14:paraId="74713B97" w14:textId="77D2DBD5" w:rsidR="00FF0660" w:rsidRDefault="004F59C3">
      <w:pPr>
        <w:rPr>
          <w:rFonts w:ascii="Book Antiqua" w:eastAsia="Book Antiqua" w:hAnsi="Book Antiqua" w:cs="Book Antiqua"/>
        </w:rPr>
      </w:pPr>
      <w:r>
        <w:rPr>
          <w:rFonts w:ascii="Book Antiqua" w:eastAsia="Book Antiqua" w:hAnsi="Book Antiqua" w:cs="Book Antiqua"/>
        </w:rPr>
        <w:t>Subscription payment details will be given on acceptance of the application. Please forward the completed form to; Jo</w:t>
      </w:r>
      <w:r w:rsidR="00653096">
        <w:rPr>
          <w:rFonts w:ascii="Book Antiqua" w:eastAsia="Book Antiqua" w:hAnsi="Book Antiqua" w:cs="Book Antiqua"/>
        </w:rPr>
        <w:t>hn Whelan</w:t>
      </w:r>
      <w:r>
        <w:rPr>
          <w:rFonts w:ascii="Book Antiqua" w:eastAsia="Book Antiqua" w:hAnsi="Book Antiqua" w:cs="Book Antiqua"/>
        </w:rPr>
        <w:t xml:space="preserve">, </w:t>
      </w:r>
      <w:r w:rsidR="00653096">
        <w:rPr>
          <w:rFonts w:ascii="Book Antiqua" w:eastAsia="Book Antiqua" w:hAnsi="Book Antiqua" w:cs="Book Antiqua"/>
        </w:rPr>
        <w:t xml:space="preserve">Alexia, Ursula Avenue, Selsey, Chichester, West Sussex, </w:t>
      </w:r>
      <w:r w:rsidR="00653096">
        <w:rPr>
          <w:rFonts w:ascii="Book Antiqua" w:eastAsia="Book Antiqua" w:hAnsi="Book Antiqua" w:cs="Book Antiqua"/>
        </w:rPr>
        <w:br/>
        <w:t>PO20 OHT</w:t>
      </w:r>
      <w:r>
        <w:rPr>
          <w:rFonts w:ascii="Book Antiqua" w:eastAsia="Book Antiqua" w:hAnsi="Book Antiqua" w:cs="Book Antiqua"/>
        </w:rPr>
        <w:t xml:space="preserve"> </w:t>
      </w:r>
    </w:p>
    <w:p w14:paraId="3707FF20" w14:textId="05E2ECEE" w:rsidR="00FF0660" w:rsidRDefault="004F59C3">
      <w:pPr>
        <w:rPr>
          <w:rFonts w:ascii="Book Antiqua" w:eastAsia="Book Antiqua" w:hAnsi="Book Antiqua" w:cs="Book Antiqua"/>
        </w:rPr>
      </w:pPr>
      <w:r>
        <w:rPr>
          <w:rFonts w:ascii="Book Antiqua" w:eastAsia="Book Antiqua" w:hAnsi="Book Antiqua" w:cs="Book Antiqua"/>
        </w:rPr>
        <w:t xml:space="preserve">e-mail - </w:t>
      </w:r>
      <w:hyperlink r:id="rId6" w:history="1">
        <w:r w:rsidR="005B67DF" w:rsidRPr="005B67DF">
          <w:rPr>
            <w:rStyle w:val="Hyperlink"/>
            <w:rFonts w:ascii="Book Antiqua" w:hAnsi="Book Antiqua" w:cs="Aptos"/>
          </w:rPr>
          <w:t>membership@oemc.co.uk</w:t>
        </w:r>
      </w:hyperlink>
    </w:p>
    <w:p w14:paraId="48D33E6C" w14:textId="77777777" w:rsidR="00FF0660" w:rsidRDefault="00FF0660"/>
    <w:tbl>
      <w:tblPr>
        <w:tblStyle w:val="a3"/>
        <w:tblW w:w="1045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4"/>
      </w:tblGrid>
      <w:tr w:rsidR="00FF0660" w14:paraId="2B25DFF6" w14:textId="77777777" w:rsidTr="002B55AF">
        <w:trPr>
          <w:trHeight w:val="7697"/>
        </w:trPr>
        <w:tc>
          <w:tcPr>
            <w:tcW w:w="10454" w:type="dxa"/>
          </w:tcPr>
          <w:p w14:paraId="6B0EA03B" w14:textId="77777777" w:rsidR="00FF0660" w:rsidRDefault="004F59C3">
            <w:pPr>
              <w:spacing w:after="0" w:line="240" w:lineRule="auto"/>
            </w:pPr>
            <w:r>
              <w:rPr>
                <w:rFonts w:ascii="Book Antiqua" w:eastAsia="Book Antiqua" w:hAnsi="Book Antiqua" w:cs="Book Antiqua"/>
              </w:rPr>
              <w:t>Proposers Reasons for Supporting the Application</w:t>
            </w:r>
            <w:r>
              <w:t>:</w:t>
            </w:r>
          </w:p>
        </w:tc>
      </w:tr>
    </w:tbl>
    <w:p w14:paraId="670DA2D4" w14:textId="77777777" w:rsidR="00FF0660" w:rsidRDefault="00FF0660" w:rsidP="002B55AF"/>
    <w:sectPr w:rsidR="00FF0660">
      <w:pgSz w:w="11906" w:h="16838"/>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c1MTA1MLawMDE3NbRQ0lEKTi0uzszPAykwrAUA8GqqfSwAAAA="/>
  </w:docVars>
  <w:rsids>
    <w:rsidRoot w:val="00FF0660"/>
    <w:rsid w:val="00167809"/>
    <w:rsid w:val="00185FE7"/>
    <w:rsid w:val="002B55AF"/>
    <w:rsid w:val="00426465"/>
    <w:rsid w:val="004945A5"/>
    <w:rsid w:val="004F59C3"/>
    <w:rsid w:val="00517D05"/>
    <w:rsid w:val="005A4243"/>
    <w:rsid w:val="005B67DF"/>
    <w:rsid w:val="00653096"/>
    <w:rsid w:val="007C5C58"/>
    <w:rsid w:val="0098222F"/>
    <w:rsid w:val="00993E7C"/>
    <w:rsid w:val="00A16B1C"/>
    <w:rsid w:val="00AB204F"/>
    <w:rsid w:val="00B627E4"/>
    <w:rsid w:val="00C109F3"/>
    <w:rsid w:val="00D636A3"/>
    <w:rsid w:val="00F26BF9"/>
    <w:rsid w:val="00FF06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4B944"/>
  <w15:docId w15:val="{2CD497F0-4FA7-6C46-9DF7-F442ACDB8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188D"/>
    <w:rPr>
      <w:lang w:eastAsia="ja-JP"/>
    </w:rPr>
  </w:style>
  <w:style w:type="paragraph" w:styleId="Heading1">
    <w:name w:val="heading 1"/>
    <w:basedOn w:val="Normal"/>
    <w:next w:val="Normal"/>
    <w:link w:val="Heading1Char"/>
    <w:uiPriority w:val="9"/>
    <w:qFormat/>
    <w:rsid w:val="008D188D"/>
    <w:pPr>
      <w:keepNext/>
      <w:keepLines/>
      <w:spacing w:before="360" w:after="80"/>
      <w:outlineLvl w:val="0"/>
    </w:pPr>
    <w:rPr>
      <w:rFonts w:ascii="Aptos Display" w:hAnsi="Aptos Display"/>
      <w:color w:val="0F4761"/>
      <w:sz w:val="40"/>
      <w:szCs w:val="40"/>
    </w:rPr>
  </w:style>
  <w:style w:type="paragraph" w:styleId="Heading2">
    <w:name w:val="heading 2"/>
    <w:basedOn w:val="Normal"/>
    <w:next w:val="Normal"/>
    <w:link w:val="Heading2Char"/>
    <w:uiPriority w:val="9"/>
    <w:semiHidden/>
    <w:unhideWhenUsed/>
    <w:qFormat/>
    <w:rsid w:val="008D188D"/>
    <w:pPr>
      <w:keepNext/>
      <w:keepLines/>
      <w:spacing w:before="160" w:after="80"/>
      <w:outlineLvl w:val="1"/>
    </w:pPr>
    <w:rPr>
      <w:rFonts w:ascii="Aptos Display" w:hAnsi="Aptos Display"/>
      <w:color w:val="0F4761"/>
      <w:sz w:val="32"/>
      <w:szCs w:val="32"/>
    </w:rPr>
  </w:style>
  <w:style w:type="paragraph" w:styleId="Heading3">
    <w:name w:val="heading 3"/>
    <w:basedOn w:val="Normal"/>
    <w:next w:val="Normal"/>
    <w:link w:val="Heading3Char"/>
    <w:uiPriority w:val="9"/>
    <w:semiHidden/>
    <w:unhideWhenUsed/>
    <w:qFormat/>
    <w:rsid w:val="008D188D"/>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rsid w:val="008D188D"/>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rsid w:val="008D188D"/>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rsid w:val="008D188D"/>
    <w:pPr>
      <w:keepNext/>
      <w:keepLines/>
      <w:spacing w:before="40" w:after="0"/>
      <w:outlineLvl w:val="5"/>
    </w:pPr>
    <w:rPr>
      <w:i/>
      <w:iCs/>
      <w:color w:val="595959"/>
    </w:rPr>
  </w:style>
  <w:style w:type="paragraph" w:styleId="Heading7">
    <w:name w:val="heading 7"/>
    <w:basedOn w:val="Normal"/>
    <w:next w:val="Normal"/>
    <w:link w:val="Heading7Char"/>
    <w:uiPriority w:val="99"/>
    <w:qFormat/>
    <w:rsid w:val="008D188D"/>
    <w:pPr>
      <w:keepNext/>
      <w:keepLines/>
      <w:spacing w:before="40" w:after="0"/>
      <w:outlineLvl w:val="6"/>
    </w:pPr>
    <w:rPr>
      <w:color w:val="595959"/>
    </w:rPr>
  </w:style>
  <w:style w:type="paragraph" w:styleId="Heading8">
    <w:name w:val="heading 8"/>
    <w:basedOn w:val="Normal"/>
    <w:next w:val="Normal"/>
    <w:link w:val="Heading8Char"/>
    <w:uiPriority w:val="99"/>
    <w:qFormat/>
    <w:rsid w:val="008D188D"/>
    <w:pPr>
      <w:keepNext/>
      <w:keepLines/>
      <w:spacing w:after="0"/>
      <w:outlineLvl w:val="7"/>
    </w:pPr>
    <w:rPr>
      <w:i/>
      <w:iCs/>
      <w:color w:val="272727"/>
    </w:rPr>
  </w:style>
  <w:style w:type="paragraph" w:styleId="Heading9">
    <w:name w:val="heading 9"/>
    <w:basedOn w:val="Normal"/>
    <w:next w:val="Normal"/>
    <w:link w:val="Heading9Char"/>
    <w:uiPriority w:val="99"/>
    <w:qFormat/>
    <w:rsid w:val="008D188D"/>
    <w:pPr>
      <w:keepNext/>
      <w:keepLines/>
      <w:spacing w:after="0"/>
      <w:outlineLvl w:val="8"/>
    </w:pPr>
    <w:rPr>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1"/>
    <w:uiPriority w:val="10"/>
    <w:qFormat/>
    <w:rsid w:val="008D188D"/>
    <w:pPr>
      <w:spacing w:after="80" w:line="240" w:lineRule="auto"/>
      <w:contextualSpacing/>
    </w:pPr>
    <w:rPr>
      <w:rFonts w:ascii="Aptos Display" w:hAnsi="Aptos Display"/>
      <w:spacing w:val="-10"/>
      <w:kern w:val="28"/>
      <w:sz w:val="56"/>
      <w:szCs w:val="56"/>
    </w:rPr>
  </w:style>
  <w:style w:type="character" w:customStyle="1" w:styleId="Heading1Char">
    <w:name w:val="Heading 1 Char"/>
    <w:basedOn w:val="DefaultParagraphFont"/>
    <w:link w:val="Heading1"/>
    <w:uiPriority w:val="99"/>
    <w:locked/>
    <w:rsid w:val="008D188D"/>
    <w:rPr>
      <w:rFonts w:ascii="Aptos Display" w:hAnsi="Aptos Display" w:cs="Times New Roman"/>
      <w:color w:val="0F4761"/>
      <w:sz w:val="40"/>
      <w:szCs w:val="40"/>
    </w:rPr>
  </w:style>
  <w:style w:type="character" w:customStyle="1" w:styleId="Heading2Char">
    <w:name w:val="Heading 2 Char"/>
    <w:basedOn w:val="DefaultParagraphFont"/>
    <w:link w:val="Heading2"/>
    <w:uiPriority w:val="99"/>
    <w:locked/>
    <w:rsid w:val="008D188D"/>
    <w:rPr>
      <w:rFonts w:ascii="Aptos Display" w:hAnsi="Aptos Display" w:cs="Times New Roman"/>
      <w:color w:val="0F4761"/>
      <w:sz w:val="32"/>
      <w:szCs w:val="32"/>
    </w:rPr>
  </w:style>
  <w:style w:type="character" w:customStyle="1" w:styleId="Heading3Char">
    <w:name w:val="Heading 3 Char"/>
    <w:basedOn w:val="DefaultParagraphFont"/>
    <w:link w:val="Heading3"/>
    <w:uiPriority w:val="99"/>
    <w:locked/>
    <w:rsid w:val="008D188D"/>
    <w:rPr>
      <w:rFonts w:eastAsia="Times New Roman" w:cs="Times New Roman"/>
      <w:color w:val="0F4761"/>
      <w:sz w:val="28"/>
      <w:szCs w:val="28"/>
    </w:rPr>
  </w:style>
  <w:style w:type="character" w:customStyle="1" w:styleId="Heading4Char">
    <w:name w:val="Heading 4 Char"/>
    <w:basedOn w:val="DefaultParagraphFont"/>
    <w:link w:val="Heading4"/>
    <w:uiPriority w:val="99"/>
    <w:locked/>
    <w:rsid w:val="008D188D"/>
    <w:rPr>
      <w:rFonts w:eastAsia="Times New Roman" w:cs="Times New Roman"/>
      <w:i/>
      <w:iCs/>
      <w:color w:val="0F4761"/>
    </w:rPr>
  </w:style>
  <w:style w:type="character" w:customStyle="1" w:styleId="Heading5Char">
    <w:name w:val="Heading 5 Char"/>
    <w:basedOn w:val="DefaultParagraphFont"/>
    <w:link w:val="Heading5"/>
    <w:uiPriority w:val="99"/>
    <w:locked/>
    <w:rsid w:val="008D188D"/>
    <w:rPr>
      <w:rFonts w:eastAsia="Times New Roman" w:cs="Times New Roman"/>
      <w:color w:val="0F4761"/>
    </w:rPr>
  </w:style>
  <w:style w:type="character" w:customStyle="1" w:styleId="Heading6Char">
    <w:name w:val="Heading 6 Char"/>
    <w:basedOn w:val="DefaultParagraphFont"/>
    <w:link w:val="Heading6"/>
    <w:uiPriority w:val="99"/>
    <w:locked/>
    <w:rsid w:val="008D188D"/>
    <w:rPr>
      <w:rFonts w:eastAsia="Times New Roman" w:cs="Times New Roman"/>
      <w:i/>
      <w:iCs/>
      <w:color w:val="595959"/>
    </w:rPr>
  </w:style>
  <w:style w:type="character" w:customStyle="1" w:styleId="Heading7Char">
    <w:name w:val="Heading 7 Char"/>
    <w:basedOn w:val="DefaultParagraphFont"/>
    <w:link w:val="Heading7"/>
    <w:uiPriority w:val="99"/>
    <w:locked/>
    <w:rsid w:val="008D188D"/>
    <w:rPr>
      <w:rFonts w:eastAsia="Times New Roman" w:cs="Times New Roman"/>
      <w:color w:val="595959"/>
    </w:rPr>
  </w:style>
  <w:style w:type="character" w:customStyle="1" w:styleId="Heading8Char">
    <w:name w:val="Heading 8 Char"/>
    <w:basedOn w:val="DefaultParagraphFont"/>
    <w:link w:val="Heading8"/>
    <w:uiPriority w:val="99"/>
    <w:locked/>
    <w:rsid w:val="008D188D"/>
    <w:rPr>
      <w:rFonts w:eastAsia="Times New Roman" w:cs="Times New Roman"/>
      <w:i/>
      <w:iCs/>
      <w:color w:val="272727"/>
    </w:rPr>
  </w:style>
  <w:style w:type="character" w:customStyle="1" w:styleId="Heading9Char">
    <w:name w:val="Heading 9 Char"/>
    <w:basedOn w:val="DefaultParagraphFont"/>
    <w:link w:val="Heading9"/>
    <w:uiPriority w:val="99"/>
    <w:locked/>
    <w:rsid w:val="008D188D"/>
    <w:rPr>
      <w:rFonts w:eastAsia="Times New Roman" w:cs="Times New Roman"/>
      <w:color w:val="272727"/>
    </w:rPr>
  </w:style>
  <w:style w:type="character" w:customStyle="1" w:styleId="TitleChar">
    <w:name w:val="Title Char"/>
    <w:basedOn w:val="DefaultParagraphFont"/>
    <w:uiPriority w:val="99"/>
    <w:locked/>
    <w:rsid w:val="008D188D"/>
    <w:rPr>
      <w:rFonts w:ascii="Aptos Display" w:hAnsi="Aptos Display" w:cs="Times New Roman"/>
      <w:spacing w:val="-10"/>
      <w:kern w:val="28"/>
      <w:sz w:val="56"/>
      <w:szCs w:val="56"/>
    </w:rPr>
  </w:style>
  <w:style w:type="character" w:customStyle="1" w:styleId="TitleChar1">
    <w:name w:val="Title Char1"/>
    <w:basedOn w:val="DefaultParagraphFont"/>
    <w:link w:val="Title"/>
    <w:uiPriority w:val="10"/>
    <w:rsid w:val="00535D1C"/>
    <w:rPr>
      <w:rFonts w:asciiTheme="majorHAnsi" w:eastAsiaTheme="majorEastAsia" w:hAnsiTheme="majorHAnsi" w:cstheme="majorBidi"/>
      <w:b/>
      <w:bCs/>
      <w:kern w:val="28"/>
      <w:sz w:val="32"/>
      <w:szCs w:val="32"/>
      <w:lang w:eastAsia="ja-JP"/>
    </w:rPr>
  </w:style>
  <w:style w:type="character" w:customStyle="1" w:styleId="SubtitleChar">
    <w:name w:val="Subtitle Char"/>
    <w:basedOn w:val="DefaultParagraphFont"/>
    <w:link w:val="Subtitle"/>
    <w:uiPriority w:val="99"/>
    <w:locked/>
    <w:rsid w:val="008D188D"/>
    <w:rPr>
      <w:rFonts w:eastAsia="Times New Roman" w:cs="Times New Roman"/>
      <w:color w:val="595959"/>
      <w:spacing w:val="15"/>
      <w:sz w:val="28"/>
      <w:szCs w:val="28"/>
    </w:rPr>
  </w:style>
  <w:style w:type="paragraph" w:styleId="Subtitle">
    <w:name w:val="Subtitle"/>
    <w:basedOn w:val="Normal"/>
    <w:next w:val="Normal"/>
    <w:link w:val="SubtitleChar"/>
    <w:uiPriority w:val="11"/>
    <w:qFormat/>
    <w:rPr>
      <w:color w:val="595959"/>
      <w:sz w:val="28"/>
      <w:szCs w:val="28"/>
    </w:rPr>
  </w:style>
  <w:style w:type="character" w:customStyle="1" w:styleId="SubtitleChar1">
    <w:name w:val="Subtitle Char1"/>
    <w:basedOn w:val="DefaultParagraphFont"/>
    <w:uiPriority w:val="11"/>
    <w:rsid w:val="00535D1C"/>
    <w:rPr>
      <w:rFonts w:asciiTheme="majorHAnsi" w:eastAsiaTheme="majorEastAsia" w:hAnsiTheme="majorHAnsi" w:cstheme="majorBidi"/>
      <w:sz w:val="24"/>
      <w:szCs w:val="24"/>
      <w:lang w:eastAsia="ja-JP"/>
    </w:rPr>
  </w:style>
  <w:style w:type="character" w:styleId="IntenseEmphasis">
    <w:name w:val="Intense Emphasis"/>
    <w:basedOn w:val="DefaultParagraphFont"/>
    <w:uiPriority w:val="99"/>
    <w:qFormat/>
    <w:rsid w:val="008D188D"/>
    <w:rPr>
      <w:rFonts w:cs="Times New Roman"/>
      <w:i/>
      <w:iCs/>
      <w:color w:val="0F4761"/>
    </w:rPr>
  </w:style>
  <w:style w:type="character" w:customStyle="1" w:styleId="QuoteChar">
    <w:name w:val="Quote Char"/>
    <w:basedOn w:val="DefaultParagraphFont"/>
    <w:link w:val="Quote"/>
    <w:uiPriority w:val="99"/>
    <w:locked/>
    <w:rsid w:val="008D188D"/>
    <w:rPr>
      <w:rFonts w:cs="Times New Roman"/>
      <w:i/>
      <w:iCs/>
      <w:color w:val="404040"/>
    </w:rPr>
  </w:style>
  <w:style w:type="paragraph" w:styleId="Quote">
    <w:name w:val="Quote"/>
    <w:basedOn w:val="Normal"/>
    <w:next w:val="Normal"/>
    <w:link w:val="QuoteChar"/>
    <w:uiPriority w:val="99"/>
    <w:qFormat/>
    <w:rsid w:val="008D188D"/>
    <w:pPr>
      <w:spacing w:before="160"/>
      <w:jc w:val="center"/>
    </w:pPr>
    <w:rPr>
      <w:i/>
      <w:iCs/>
      <w:color w:val="404040"/>
    </w:rPr>
  </w:style>
  <w:style w:type="character" w:customStyle="1" w:styleId="QuoteChar1">
    <w:name w:val="Quote Char1"/>
    <w:basedOn w:val="DefaultParagraphFont"/>
    <w:uiPriority w:val="29"/>
    <w:rsid w:val="00535D1C"/>
    <w:rPr>
      <w:i/>
      <w:iCs/>
      <w:color w:val="000000" w:themeColor="text1"/>
      <w:sz w:val="24"/>
      <w:szCs w:val="24"/>
      <w:lang w:eastAsia="ja-JP"/>
    </w:rPr>
  </w:style>
  <w:style w:type="character" w:customStyle="1" w:styleId="IntenseQuoteChar">
    <w:name w:val="Intense Quote Char"/>
    <w:basedOn w:val="DefaultParagraphFont"/>
    <w:link w:val="IntenseQuote"/>
    <w:uiPriority w:val="99"/>
    <w:locked/>
    <w:rsid w:val="008D188D"/>
    <w:rPr>
      <w:rFonts w:cs="Times New Roman"/>
      <w:i/>
      <w:iCs/>
      <w:color w:val="0F4761"/>
    </w:rPr>
  </w:style>
  <w:style w:type="paragraph" w:styleId="IntenseQuote">
    <w:name w:val="Intense Quote"/>
    <w:basedOn w:val="Normal"/>
    <w:next w:val="Normal"/>
    <w:link w:val="IntenseQuoteChar"/>
    <w:uiPriority w:val="99"/>
    <w:qFormat/>
    <w:rsid w:val="008D188D"/>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1">
    <w:name w:val="Intense Quote Char1"/>
    <w:basedOn w:val="DefaultParagraphFont"/>
    <w:uiPriority w:val="30"/>
    <w:rsid w:val="00535D1C"/>
    <w:rPr>
      <w:b/>
      <w:bCs/>
      <w:i/>
      <w:iCs/>
      <w:color w:val="4F81BD" w:themeColor="accent1"/>
      <w:sz w:val="24"/>
      <w:szCs w:val="24"/>
      <w:lang w:eastAsia="ja-JP"/>
    </w:rPr>
  </w:style>
  <w:style w:type="character" w:styleId="IntenseReference">
    <w:name w:val="Intense Reference"/>
    <w:basedOn w:val="DefaultParagraphFont"/>
    <w:uiPriority w:val="99"/>
    <w:qFormat/>
    <w:rsid w:val="008D188D"/>
    <w:rPr>
      <w:rFonts w:cs="Times New Roman"/>
      <w:b/>
      <w:bCs/>
      <w:smallCaps/>
      <w:color w:val="0F4761"/>
      <w:spacing w:val="5"/>
    </w:rPr>
  </w:style>
  <w:style w:type="table" w:styleId="TableGrid">
    <w:name w:val="Table Grid"/>
    <w:basedOn w:val="TableNormal"/>
    <w:uiPriority w:val="9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rsid w:val="008D188D"/>
    <w:rPr>
      <w:rFonts w:cs="Times New Roman"/>
      <w:color w:val="467886"/>
      <w:u w:val="single"/>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5B67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membership@oemc.co.uk"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7RSkyoWm4O90Xqa7fufufbFy1Q==">CgMxLjAyCGguZ2pkZ3hzOAByITFPZHBjTTB2bHZRSDBDTTNVNFhGYk1WREhpZTUyaG14SQ==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370</Words>
  <Characters>1859</Characters>
  <Application>Microsoft Office Word</Application>
  <DocSecurity>0</DocSecurity>
  <Lines>59</Lines>
  <Paragraphs>29</Paragraphs>
  <ScaleCrop>false</ScaleCrop>
  <Company/>
  <LinksUpToDate>false</LinksUpToDate>
  <CharactersWithSpaces>2200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 Crump</dc:creator>
  <cp:lastModifiedBy>Georgina McEwan</cp:lastModifiedBy>
  <cp:revision>2</cp:revision>
  <cp:lastPrinted>2024-04-19T11:04:00Z</cp:lastPrinted>
  <dcterms:created xsi:type="dcterms:W3CDTF">2026-06-29T09:19:00Z</dcterms:created>
  <dcterms:modified xsi:type="dcterms:W3CDTF">2026-06-29T09:19:00Z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9383bd67-fd49-499f-9f46-244e6daabe40</vt:lpwstr>
  </property>
</Properties>
</file>